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  <w:spacing w:after="240"/>
        <w:jc w:val="center"/>
      </w:pPr>
      <w:r>
        <w:rPr>
          <w:b/>
          <w:bCs/>
          <w:sz w:val="48"/>
          <w:szCs w:val="48"/>
        </w:rPr>
        <w:t xml:space="preserve">Release Planning Template</w:t>
      </w:r>
    </w:p>
    <w:p>
      <w:pPr>
        <w:spacing w:after="480"/>
        <w:jc w:val="center"/>
      </w:pPr>
      <w:r>
        <w:rPr>
          <w:color w:val="666666"/>
          <w:sz w:val="28"/>
          <w:szCs w:val="28"/>
        </w:rPr>
        <w:t xml:space="preserve">Keep Product Launches on Track</w:t>
      </w:r>
    </w:p>
    <w:p>
      <w:pPr>
        <w:pStyle w:val="Heading1"/>
      </w:pPr>
      <w:r>
        <w:t xml:space="preserve">Release Overview</w:t>
      </w:r>
    </w:p>
    <w:p>
      <w:pPr>
        <w:spacing w:after="240"/>
      </w:pPr>
      <w:r>
        <w:rPr>
          <w:i/>
          <w:iCs/>
          <w:color w:val="666666"/>
        </w:rPr>
        <w:t xml:space="preserve">Keep this section to one page for quick reference during meetings.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</w:tcPr>
          <w:p>
            <w:r>
              <w:rPr>
                <w:b/>
                <w:bCs/>
              </w:rPr>
              <w:t xml:space="preserve">Release Name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</w:tcPr>
          <w:p>
            <w:r>
              <w:rPr>
                <w:b/>
                <w:bCs/>
              </w:rPr>
              <w:t xml:space="preserve">Target Launch Date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</w:tcPr>
          <w:p>
            <w:r>
              <w:rPr>
                <w:b/>
                <w:bCs/>
              </w:rPr>
              <w:t xml:space="preserve">Product Owner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</w:tcPr>
          <w:p>
            <w:r>
              <w:rPr>
                <w:b/>
                <w:bCs/>
              </w:rPr>
              <w:t xml:space="preserve">Engineering Lead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1F8" w:val="clear"/>
          </w:tcPr>
          <w:p>
            <w:r>
              <w:rPr>
                <w:b/>
                <w:bCs/>
              </w:rPr>
              <w:t xml:space="preserve">Key Stakeholders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240"/>
      </w:pPr>
      <w:r>
        <w:t xml:space="preserve"/>
      </w:r>
    </w:p>
    <w:p>
      <w:pPr>
        <w:pStyle w:val="Heading3"/>
      </w:pPr>
      <w:r>
        <w:t xml:space="preserve">Release Goals</w:t>
      </w:r>
    </w:p>
    <w:p>
      <w:pPr>
        <w:spacing w:after="240"/>
      </w:pPr>
      <w:r>
        <w:t xml:space="preserve">[List 3-5 primary objectives for this release]</w:t>
      </w:r>
    </w:p>
    <w:p>
      <w:pPr>
        <w:pStyle w:val="Heading3"/>
      </w:pPr>
      <w:r>
        <w:t xml:space="preserve">Success Metrics</w:t>
      </w:r>
    </w:p>
    <w:p>
      <w:pPr>
        <w:spacing w:after="240"/>
      </w:pPr>
      <w:r>
        <w:t xml:space="preserve">[Define measurable success criteria - revenue targets, adoption rates, customer satisfaction scores]</w:t>
      </w:r>
    </w:p>
    <w:p>
      <w:pPr>
        <w:pStyle w:val="Heading3"/>
      </w:pPr>
      <w:r>
        <w:t xml:space="preserve">Key Risk Factors</w:t>
      </w:r>
    </w:p>
    <w:p>
      <w:pPr>
        <w:spacing w:after="480"/>
      </w:pPr>
      <w:r>
        <w:t xml:space="preserve">[Identify top 3-5 risks that could impact this release]</w:t>
      </w:r>
    </w:p>
    <w:p>
      <w:pPr>
        <w:pStyle w:val="Heading1"/>
      </w:pPr>
      <w:r>
        <w:t xml:space="preserve">1. Planning Phase</w:t>
      </w:r>
    </w:p>
    <w:p>
      <w:pPr>
        <w:spacing w:after="240"/>
      </w:pPr>
      <w:r>
        <w:rPr>
          <w:i/>
          <w:iCs/>
          <w:color w:val="666666"/>
        </w:rPr>
        <w:t xml:space="preserve">Foundation for the entire release. Connect features to customer outcomes and prioritize using RICE framework.</w:t>
      </w:r>
    </w:p>
    <w:p>
      <w:pPr>
        <w:pStyle w:val="Heading3"/>
      </w:pPr>
      <w:r>
        <w:t xml:space="preserve">Product Vision Statement</w:t>
      </w:r>
    </w:p>
    <w:p>
      <w:pPr>
        <w:spacing w:after="240"/>
      </w:pPr>
      <w:r>
        <w:t xml:space="preserve">[Describe how this release improves customer outcomes]</w:t>
      </w:r>
    </w:p>
    <w:p>
      <w:pPr>
        <w:pStyle w:val="Heading3"/>
      </w:pPr>
      <w:r>
        <w:t xml:space="preserve">Feature Prioritization (RICE Framework)</w:t>
      </w:r>
    </w:p>
    <w:p>
      <w:pPr>
        <w:spacing w:after="120"/>
      </w:pPr>
      <w:r>
        <w:rPr>
          <w:i/>
          <w:iCs/>
        </w:rPr>
        <w:t xml:space="preserve">Formula: (Reach × Impact × Confidence) ÷ Effort = RICE Score</w:t>
      </w:r>
    </w:p>
    <w:p>
      <w:pPr>
        <w:spacing w:after="240"/>
      </w:pPr>
      <w:r>
        <w:rPr>
          <w:i/>
          <w:iCs/>
          <w:color w:val="666666"/>
        </w:rPr>
        <w:t xml:space="preserve">Features scoring above your threshold move forward; others wait for future releases.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1170"/>
        <w:gridCol w:w="1170"/>
        <w:gridCol w:w="1170"/>
        <w:gridCol w:w="1170"/>
        <w:gridCol w:w="1170"/>
        <w:gridCol w:w="117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Feature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Reach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Impact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Confidence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Effort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RICE Score</w:t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17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2. Sprint Organization</w:t>
      </w:r>
    </w:p>
    <w:p>
      <w:pPr>
        <w:spacing w:after="240"/>
      </w:pPr>
      <w:r>
        <w:rPr>
          <w:i/>
          <w:iCs/>
          <w:color w:val="666666"/>
        </w:rPr>
        <w:t xml:space="preserve">Most teams work in two-week sprints. Each sprint should contain 5-8 user stories. Mark dependencies to prevent scheduling conflicts.</w:t>
      </w:r>
    </w:p>
    <w:p>
      <w:pPr>
        <w:pStyle w:val="Heading2"/>
      </w:pPr>
      <w:r>
        <w:t xml:space="preserve">Sprint 1: [Dates]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1872"/>
        <w:gridCol w:w="1872"/>
        <w:gridCol w:w="1872"/>
        <w:gridCol w:w="1404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User Story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Story Points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Assigned To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Dependencies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Status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360"/>
      </w:pPr>
      <w:r>
        <w:t xml:space="preserve"/>
      </w:r>
    </w:p>
    <w:p>
      <w:pPr>
        <w:pStyle w:val="Heading2"/>
      </w:pPr>
      <w:r>
        <w:t xml:space="preserve">Sprint 2: [Dates]</w:t>
      </w:r>
    </w:p>
    <w:p>
      <w:pPr>
        <w:spacing w:after="480"/>
      </w:pPr>
      <w:r>
        <w:rPr>
          <w:i/>
          <w:iCs/>
          <w:color w:val="666666"/>
        </w:rPr>
        <w:t xml:space="preserve">[Duplicate the sprint table above for additional sprints as needed]</w:t>
      </w:r>
    </w:p>
    <w:p>
      <w:pPr>
        <w:pStyle w:val="Heading1"/>
      </w:pPr>
      <w:r>
        <w:t xml:space="preserve">3. Testing &amp; Quality Checkpoints</w:t>
      </w:r>
    </w:p>
    <w:p>
      <w:pPr>
        <w:spacing w:after="240"/>
      </w:pPr>
      <w:r>
        <w:rPr>
          <w:i/>
          <w:iCs/>
          <w:color w:val="666666"/>
        </w:rPr>
        <w:t xml:space="preserve">Systematic testing delivers 42% better quality than ad hoc testing. Use checkboxes to track completion status.</w:t>
      </w:r>
    </w:p>
    <w:p>
      <w:pPr>
        <w:pStyle w:val="Heading3"/>
      </w:pPr>
      <w:r>
        <w:t xml:space="preserve">Required Testing Types</w:t>
      </w:r>
    </w:p>
    <w:p>
      <w:pPr>
        <w:pStyle w:val="ListParagraph"/>
        <w:numPr>
          <w:ilvl w:val="0"/>
          <w:numId w:val="2"/>
        </w:numPr>
      </w:pPr>
      <w:r>
        <w:t xml:space="preserve">Unit Tests - [Coverage Target: ____%]</w:t>
      </w:r>
    </w:p>
    <w:p>
      <w:pPr>
        <w:pStyle w:val="ListParagraph"/>
        <w:numPr>
          <w:ilvl w:val="0"/>
          <w:numId w:val="2"/>
        </w:numPr>
      </w:pPr>
      <w:r>
        <w:t xml:space="preserve">Integration Tests - [Coverage Target: ____%]</w:t>
      </w:r>
    </w:p>
    <w:p>
      <w:pPr>
        <w:pStyle w:val="ListParagraph"/>
        <w:numPr>
          <w:ilvl w:val="0"/>
          <w:numId w:val="2"/>
        </w:numPr>
      </w:pPr>
      <w:r>
        <w:t xml:space="preserve">User Acceptance Testing (UAT) - [# of Users: ____]</w:t>
      </w:r>
    </w:p>
    <w:p>
      <w:pPr>
        <w:pStyle w:val="ListParagraph"/>
        <w:numPr>
          <w:ilvl w:val="0"/>
          <w:numId w:val="2"/>
        </w:numPr>
      </w:pPr>
      <w:r>
        <w:t xml:space="preserve">Performance Testing - [Load Target: ____]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Security Testing - [Completed By: ____]</w:t>
      </w:r>
    </w:p>
    <w:p>
      <w:pPr>
        <w:pStyle w:val="Heading3"/>
      </w:pPr>
      <w:r>
        <w:t xml:space="preserve">Bug Tracking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1872"/>
        <w:gridCol w:w="1872"/>
        <w:gridCol w:w="1872"/>
        <w:gridCol w:w="1404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Bug Description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Severity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Assigned To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Target Fix Date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Status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240"/>
      </w:pPr>
      <w:r>
        <w:t xml:space="preserve"/>
      </w:r>
    </w:p>
    <w:p>
      <w:pPr>
        <w:pStyle w:val="Heading3"/>
      </w:pPr>
      <w:r>
        <w:t xml:space="preserve">Regression Testing Schedule</w:t>
      </w:r>
    </w:p>
    <w:p>
      <w:pPr>
        <w:spacing w:after="480"/>
      </w:pPr>
      <w:r>
        <w:t xml:space="preserve">[Document which features require retesting after changes. Specify testing environments and data requirements.]</w:t>
      </w:r>
    </w:p>
    <w:p>
      <w:pPr>
        <w:pStyle w:val="Heading1"/>
      </w:pPr>
      <w:r>
        <w:t xml:space="preserve">4. Stakeholder Communication Plan</w:t>
      </w:r>
    </w:p>
    <w:p>
      <w:pPr>
        <w:spacing w:after="240"/>
      </w:pPr>
      <w:r>
        <w:rPr>
          <w:i/>
          <w:iCs/>
          <w:color w:val="666666"/>
        </w:rPr>
        <w:t xml:space="preserve">Communication failures kill more launches than technical problems. Define who needs what information and when.</w:t>
      </w:r>
    </w:p>
    <w:p>
      <w:pPr>
        <w:pStyle w:val="Heading3"/>
      </w:pPr>
      <w:r>
        <w:t xml:space="preserve">Stakeholder Information Needs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3510"/>
        <w:gridCol w:w="351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Stakeholder Group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Information Needs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Communication Frequency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Core Team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Daily progress, blockers, decisions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Daily standups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Marketing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Feature descriptions, benefits, launch timing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Weekly updates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Sales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Competitive positioning, key features, pricing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Biweekly reviews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Support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Troubleshooting guides, known issues, FAQs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Weekly updates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Executives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Major milestones, risks, business impact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Monthly briefings</w:t>
            </w:r>
          </w:p>
        </w:tc>
      </w:tr>
    </w:tbl>
    <w:p>
      <w:pPr>
        <w:spacing w:after="240"/>
      </w:pPr>
      <w:r>
        <w:t xml:space="preserve"/>
      </w:r>
    </w:p>
    <w:p>
      <w:pPr>
        <w:pStyle w:val="Heading3"/>
      </w:pPr>
      <w:r>
        <w:t xml:space="preserve">Meeting Outcomes Log</w:t>
      </w:r>
    </w:p>
    <w:p>
      <w:pPr>
        <w:spacing w:after="480"/>
      </w:pPr>
      <w:r>
        <w:rPr>
          <w:i/>
          <w:iCs/>
          <w:color w:val="666666"/>
        </w:rPr>
        <w:t xml:space="preserve">[Document key decisions and changes made during check-ins. This creates an audit trail throughout the release cycle.]</w:t>
      </w:r>
    </w:p>
    <w:p>
      <w:pPr>
        <w:pStyle w:val="Heading1"/>
      </w:pPr>
      <w:r>
        <w:t xml:space="preserve">5. Resource Allocation Grid</w:t>
      </w:r>
    </w:p>
    <w:p>
      <w:pPr>
        <w:spacing w:after="240"/>
      </w:pPr>
      <w:r>
        <w:rPr>
          <w:i/>
          <w:iCs/>
          <w:color w:val="666666"/>
        </w:rPr>
        <w:t xml:space="preserve">Map team members to tasks with allocated percentages. Track availability and include backup assignees for critical tasks.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1872"/>
        <w:gridCol w:w="1872"/>
        <w:gridCol w:w="1872"/>
        <w:gridCol w:w="1404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Team Member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Primary Task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Allocation %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Time Period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Backup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6. Risk Management</w:t>
      </w:r>
    </w:p>
    <w:p>
      <w:pPr>
        <w:spacing w:after="240"/>
      </w:pPr>
      <w:r>
        <w:rPr>
          <w:i/>
          <w:iCs/>
          <w:color w:val="666666"/>
        </w:rPr>
        <w:t xml:space="preserve">Rate each risk by probability and impact. Teams with documented risk plans recover from setbacks 30% faster.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1404"/>
        <w:gridCol w:w="1404"/>
        <w:gridCol w:w="4212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Risk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Probability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Impact</w:t>
            </w:r>
          </w:p>
        </w:tc>
        <w:tc>
          <w:tcPr>
            <w:tcW w:type="dxa" w:w="421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Mitigation Strategy &amp; Escalation Path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Technical debt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/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t xml:space="preserve"/>
            </w:r>
          </w:p>
        </w:tc>
        <w:tc>
          <w:tcPr>
            <w:tcW w:type="dxa" w:w="421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Third-party dependencies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421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Regulatory requirements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421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Market timing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421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7. Metrics &amp; Success Criteria</w:t>
      </w:r>
    </w:p>
    <w:p>
      <w:pPr>
        <w:spacing w:after="240"/>
      </w:pPr>
      <w:r>
        <w:rPr>
          <w:i/>
          <w:iCs/>
          <w:color w:val="666666"/>
        </w:rPr>
        <w:t xml:space="preserve">Define leading indicators that reveal problems before they impact business results. Specify which metrics matter to different stakeholders.</w:t>
      </w:r>
    </w:p>
    <w:p>
      <w:pPr>
        <w:pStyle w:val="Heading3"/>
      </w:pPr>
      <w:r>
        <w:t xml:space="preserve">Key Metrics by Stakeholder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3510"/>
        <w:gridCol w:w="351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Stakeholder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Metrics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Reporting Cadence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Executives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Revenue impact, market share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Monthly reviews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Product Managers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Feature adoption, customer satisfaction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Weekly during launch month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Engineering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System performance, uptime, error rates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Daily during launch week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Support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Ticket volume, resolution time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Daily during launch week</w:t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8. Release Notes Framework</w:t>
      </w:r>
    </w:p>
    <w:p>
      <w:pPr>
        <w:spacing w:after="240"/>
      </w:pPr>
      <w:r>
        <w:rPr>
          <w:i/>
          <w:iCs/>
          <w:color w:val="666666"/>
        </w:rPr>
        <w:t xml:space="preserve">Organize by audience. Group similar updates together for easy scanning.</w:t>
      </w:r>
    </w:p>
    <w:p>
      <w:pPr>
        <w:pStyle w:val="Heading2"/>
      </w:pPr>
      <w:r>
        <w:t xml:space="preserve">For End Users</w:t>
      </w:r>
    </w:p>
    <w:p>
      <w:pPr>
        <w:pStyle w:val="Heading3"/>
      </w:pPr>
      <w:r>
        <w:t xml:space="preserve">Bug Fixes</w:t>
      </w:r>
    </w:p>
    <w:p>
      <w:pPr>
        <w:spacing w:after="240"/>
      </w:pPr>
      <w:r>
        <w:t xml:space="preserve">[List fixes that affected multiple customers]</w:t>
      </w:r>
    </w:p>
    <w:p>
      <w:pPr>
        <w:pStyle w:val="Heading3"/>
      </w:pPr>
      <w:r>
        <w:t xml:space="preserve">New Features</w:t>
      </w:r>
    </w:p>
    <w:p>
      <w:pPr>
        <w:spacing w:after="240"/>
      </w:pPr>
      <w:r>
        <w:t xml:space="preserve">[Include clear benefit statements]</w:t>
      </w:r>
    </w:p>
    <w:p>
      <w:pPr>
        <w:pStyle w:val="Heading3"/>
      </w:pPr>
      <w:r>
        <w:t xml:space="preserve">Performance Improvements</w:t>
      </w:r>
    </w:p>
    <w:p>
      <w:pPr>
        <w:spacing w:after="360"/>
      </w:pPr>
      <w:r>
        <w:t xml:space="preserve">[Minor updates and optimizations]</w:t>
      </w:r>
    </w:p>
    <w:p>
      <w:pPr>
        <w:pStyle w:val="Heading2"/>
      </w:pPr>
      <w:r>
        <w:t xml:space="preserve">For Administrators</w:t>
      </w:r>
    </w:p>
    <w:p>
      <w:pPr>
        <w:spacing w:after="360"/>
      </w:pPr>
      <w:r>
        <w:t xml:space="preserve">[Technical details and migration instructions]</w:t>
      </w:r>
    </w:p>
    <w:p>
      <w:pPr>
        <w:pStyle w:val="Heading2"/>
      </w:pPr>
      <w:r>
        <w:t xml:space="preserve">For Developers</w:t>
      </w:r>
    </w:p>
    <w:p>
      <w:pPr>
        <w:spacing w:after="480"/>
      </w:pPr>
      <w:r>
        <w:t xml:space="preserve">[API documentation and breaking changes]</w:t>
      </w:r>
    </w:p>
    <w:p>
      <w:pPr>
        <w:pStyle w:val="Heading1"/>
      </w:pPr>
      <w:r>
        <w:t xml:space="preserve">9. Post-Launch Review &amp; Retrospective</w:t>
      </w:r>
    </w:p>
    <w:p>
      <w:pPr>
        <w:spacing w:after="240"/>
      </w:pPr>
      <w:r>
        <w:rPr>
          <w:i/>
          <w:iCs/>
          <w:color w:val="666666"/>
        </w:rPr>
        <w:t xml:space="preserve">Teams conducting effective retrospectives show 20% higher performance. Document insights while memories remain fresh.</w:t>
      </w:r>
    </w:p>
    <w:p>
      <w:pPr>
        <w:pStyle w:val="Heading3"/>
      </w:pPr>
      <w:r>
        <w:t xml:space="preserve">What Went Well</w:t>
      </w:r>
    </w:p>
    <w:p>
      <w:pPr>
        <w:spacing w:after="240"/>
      </w:pPr>
      <w:r>
        <w:t xml:space="preserve">[List successes and wins]</w:t>
      </w:r>
    </w:p>
    <w:p>
      <w:pPr>
        <w:pStyle w:val="Heading3"/>
      </w:pPr>
      <w:r>
        <w:t xml:space="preserve">What Caused Delays</w:t>
      </w:r>
    </w:p>
    <w:p>
      <w:pPr>
        <w:spacing w:after="240"/>
      </w:pPr>
      <w:r>
        <w:t xml:space="preserve">[Document blockers and obstacles]</w:t>
      </w:r>
    </w:p>
    <w:p>
      <w:pPr>
        <w:pStyle w:val="Heading3"/>
      </w:pPr>
      <w:r>
        <w:t xml:space="preserve">Assumptions That Proved Wrong</w:t>
      </w:r>
    </w:p>
    <w:p>
      <w:pPr>
        <w:spacing w:after="240"/>
      </w:pPr>
      <w:r>
        <w:t xml:space="preserve">[Capture lessons learned]</w:t>
      </w:r>
    </w:p>
    <w:p>
      <w:pPr>
        <w:pStyle w:val="Heading3"/>
      </w:pPr>
      <w:r>
        <w:t xml:space="preserve">Action Items for Next Release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4680"/>
        <w:gridCol w:w="2340"/>
        <w:gridCol w:w="2340"/>
      </w:tblGrid>
      <w:tr>
        <w:trPr>
          <w:tblHeader/>
        </w:trP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Improvement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Owner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Due Date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10. Technology Integration Points</w:t>
      </w:r>
    </w:p>
    <w:p>
      <w:pPr>
        <w:spacing w:after="240"/>
      </w:pPr>
      <w:r>
        <w:rPr>
          <w:i/>
          <w:iCs/>
          <w:color w:val="666666"/>
        </w:rPr>
        <w:t xml:space="preserve">Document which tool serves as the source of truth for different information types.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System/Tool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Information Type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Integration Method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Jira / Monday.com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Task tracking, sprint management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Git / GitHub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Code changes, version control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Slack / Teams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Team communication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Bdr>
          <w:top w:val="single" w:color="CCCCCC" w:sz="1"/>
        </w:pBdr>
        <w:spacing w:before="480"/>
      </w:pPr>
      <w:r>
        <w:rPr>
          <w:i/>
          <w:iCs/>
          <w:color w:val="666666"/>
          <w:sz w:val="20"/>
          <w:szCs w:val="20"/>
        </w:rPr>
        <w:t xml:space="preserve">Template customization: Adapt sections based on release complexity. Startups may need lightweight structures; enterprises require detailed processes.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240"/>
      <w:outlineLvl w:val="0"/>
    </w:pPr>
    <w:rPr>
      <w:rFonts w:ascii="Arial" w:cs="Arial" w:eastAsia="Arial" w:hAnsi="Arial"/>
      <w:b/>
      <w:bCs/>
      <w:color w:val="2E5C8A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40" w:after="180"/>
      <w:outlineLvl w:val="1"/>
    </w:pPr>
    <w:rPr>
      <w:rFonts w:ascii="Arial" w:cs="Arial" w:eastAsia="Arial" w:hAnsi="Arial"/>
      <w:b/>
      <w:bCs/>
      <w:color w:val="3D7BB5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180" w:after="120"/>
      <w:outlineLvl w:val="2"/>
    </w:pPr>
    <w:rPr>
      <w:rFonts w:ascii="Arial" w:cs="Arial" w:eastAsia="Arial" w:hAnsi="Arial"/>
      <w:b/>
      <w:bCs/>
      <w:color w:val="404040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2025-11-04T03:15:34.606Z</dcterms:created>
  <dcterms:modified xsi:type="dcterms:W3CDTF">2025-11-04T03:15:34.606Z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